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AF" w:rsidRDefault="009303AF" w:rsidP="009303AF">
      <w:pPr>
        <w:spacing w:before="100" w:beforeAutospacing="1" w:after="100" w:afterAutospacing="1"/>
      </w:pPr>
      <w:r>
        <w:rPr>
          <w:color w:val="000000"/>
        </w:rPr>
        <w:t xml:space="preserve">Community Credit Union in </w:t>
      </w:r>
      <w:smartTag w:uri="urn:schemas-microsoft-com:office:smarttags" w:element="City">
        <w:smartTag w:uri="urn:schemas-microsoft-com:office:smarttags" w:element="place">
          <w:r>
            <w:rPr>
              <w:color w:val="000000"/>
            </w:rPr>
            <w:t>Lynn</w:t>
          </w:r>
        </w:smartTag>
      </w:smartTag>
      <w:r>
        <w:rPr>
          <w:color w:val="000000"/>
        </w:rPr>
        <w:t xml:space="preserve"> donated $1,000 to establish a Swampscott Business Fire Relief Fund for the Lynn Area Chamber of Commerce.</w:t>
      </w:r>
    </w:p>
    <w:p w:rsidR="009303AF" w:rsidRDefault="009303AF" w:rsidP="009303AF">
      <w:pPr>
        <w:spacing w:before="100" w:beforeAutospacing="1" w:after="100" w:afterAutospacing="1"/>
      </w:pPr>
      <w:r>
        <w:rPr>
          <w:color w:val="000000"/>
        </w:rPr>
        <w:t xml:space="preserve">The </w:t>
      </w:r>
      <w:proofErr w:type="spellStart"/>
      <w:r>
        <w:rPr>
          <w:color w:val="000000"/>
        </w:rPr>
        <w:t>LACC</w:t>
      </w:r>
      <w:proofErr w:type="spellEnd"/>
      <w:r>
        <w:rPr>
          <w:color w:val="000000"/>
        </w:rPr>
        <w:t xml:space="preserve"> represents the business communities of Lynn, Lynnfield, Nahant and Swampscott. </w:t>
      </w:r>
    </w:p>
    <w:p w:rsidR="009303AF" w:rsidRDefault="009303AF" w:rsidP="009303AF">
      <w:pPr>
        <w:spacing w:before="100" w:beforeAutospacing="1" w:after="100" w:afterAutospacing="1"/>
      </w:pPr>
      <w:r>
        <w:rPr>
          <w:color w:val="000000"/>
        </w:rPr>
        <w:t>Community Credit Union President/CEO Dr. Nicholas Sarantopoulos recently</w:t>
      </w:r>
      <w:r>
        <w:rPr>
          <w:color w:val="000080"/>
        </w:rPr>
        <w:t xml:space="preserve"> </w:t>
      </w:r>
      <w:r>
        <w:rPr>
          <w:color w:val="000000"/>
        </w:rPr>
        <w:t xml:space="preserve">presented a check for $1,000 to Lynn Area Chamber of Commerce President/CEO Leslie Gould. The </w:t>
      </w:r>
      <w:proofErr w:type="spellStart"/>
      <w:r>
        <w:rPr>
          <w:color w:val="000000"/>
        </w:rPr>
        <w:t>LACC</w:t>
      </w:r>
      <w:proofErr w:type="spellEnd"/>
      <w:r>
        <w:rPr>
          <w:color w:val="000000"/>
        </w:rPr>
        <w:t xml:space="preserve"> will oversee donations and manage the distribution of funds to the businesses affected. </w:t>
      </w:r>
    </w:p>
    <w:p w:rsidR="009303AF" w:rsidRDefault="009303AF" w:rsidP="009303AF">
      <w:pPr>
        <w:spacing w:before="100" w:beforeAutospacing="1" w:after="200"/>
      </w:pPr>
      <w:r>
        <w:rPr>
          <w:color w:val="000000"/>
        </w:rPr>
        <w:t xml:space="preserve">“All of us at </w:t>
      </w:r>
      <w:proofErr w:type="spellStart"/>
      <w:r>
        <w:rPr>
          <w:color w:val="000000"/>
        </w:rPr>
        <w:t>CCU</w:t>
      </w:r>
      <w:proofErr w:type="spellEnd"/>
      <w:r>
        <w:rPr>
          <w:color w:val="000000"/>
        </w:rPr>
        <w:t xml:space="preserve"> are available to help the small business owners who were affected by this disaster in any possible way,” says Dr. Sarantopoulos.  “We are all members of the same business community. We share similar challenges and opportunities and, in a crisis situation, we have the responsibility to help each other. Community Credit Union wants to lead by example and help these businesses promptly resume normal business operations.”</w:t>
      </w:r>
    </w:p>
    <w:p w:rsidR="009303AF" w:rsidRDefault="009303AF" w:rsidP="009303AF">
      <w:pPr>
        <w:spacing w:before="100" w:beforeAutospacing="1" w:after="200"/>
      </w:pPr>
      <w:r>
        <w:rPr>
          <w:color w:val="000000"/>
        </w:rPr>
        <w:t xml:space="preserve">“I was delighted to receive the phone call,” says Gould. “It’s through </w:t>
      </w:r>
      <w:proofErr w:type="spellStart"/>
      <w:r>
        <w:rPr>
          <w:color w:val="000000"/>
        </w:rPr>
        <w:t>CCU’s</w:t>
      </w:r>
      <w:proofErr w:type="spellEnd"/>
      <w:r>
        <w:rPr>
          <w:color w:val="000000"/>
        </w:rPr>
        <w:t xml:space="preserve"> initiative that this fund was established. This is a great opportunity for businesses to help other businesses in need and it makes sense for the Lynn Area Chamber of Commerce to manage and distribute the funds. The businesses affected will be thrilled to know that the community cares as they work on re</w:t>
      </w:r>
      <w:r>
        <w:rPr>
          <w:color w:val="000080"/>
        </w:rPr>
        <w:t>-</w:t>
      </w:r>
      <w:r>
        <w:rPr>
          <w:color w:val="000000"/>
        </w:rPr>
        <w:t xml:space="preserve">establishing their businesses.” </w:t>
      </w:r>
    </w:p>
    <w:p w:rsidR="009303AF" w:rsidRDefault="009303AF" w:rsidP="009303AF">
      <w:r>
        <w:rPr>
          <w:color w:val="000000"/>
        </w:rPr>
        <w:t>In addition, Community Credit Union’s Management team will also volunteer time to help small businesses with contingency planning to have a plan in case of a disaster.</w:t>
      </w:r>
    </w:p>
    <w:p w:rsidR="009303AF" w:rsidRDefault="009303AF" w:rsidP="009303AF">
      <w:r>
        <w:rPr>
          <w:color w:val="000000"/>
        </w:rPr>
        <w:t> </w:t>
      </w:r>
    </w:p>
    <w:p w:rsidR="009303AF" w:rsidRDefault="009303AF" w:rsidP="009303AF">
      <w:r>
        <w:rPr>
          <w:color w:val="000000"/>
        </w:rPr>
        <w:t xml:space="preserve">Pictured from left to right are </w:t>
      </w:r>
      <w:proofErr w:type="spellStart"/>
      <w:r>
        <w:rPr>
          <w:color w:val="000000"/>
        </w:rPr>
        <w:t>CCU</w:t>
      </w:r>
      <w:proofErr w:type="spellEnd"/>
      <w:r>
        <w:rPr>
          <w:color w:val="000000"/>
        </w:rPr>
        <w:t xml:space="preserve"> Director of Business Development Ed </w:t>
      </w:r>
      <w:proofErr w:type="spellStart"/>
      <w:r>
        <w:rPr>
          <w:color w:val="000000"/>
        </w:rPr>
        <w:t>Palleschi</w:t>
      </w:r>
      <w:proofErr w:type="spellEnd"/>
      <w:r>
        <w:rPr>
          <w:color w:val="000000"/>
        </w:rPr>
        <w:t xml:space="preserve">, </w:t>
      </w:r>
      <w:proofErr w:type="spellStart"/>
      <w:r>
        <w:rPr>
          <w:color w:val="000000"/>
        </w:rPr>
        <w:t>CCU</w:t>
      </w:r>
      <w:proofErr w:type="spellEnd"/>
      <w:r>
        <w:rPr>
          <w:color w:val="000000"/>
        </w:rPr>
        <w:t xml:space="preserve"> Manager of Lynn Main Office Lisa </w:t>
      </w:r>
      <w:proofErr w:type="spellStart"/>
      <w:r>
        <w:rPr>
          <w:color w:val="000000"/>
        </w:rPr>
        <w:t>Moutsoulas</w:t>
      </w:r>
      <w:proofErr w:type="spellEnd"/>
      <w:r>
        <w:rPr>
          <w:color w:val="000000"/>
        </w:rPr>
        <w:t xml:space="preserve">, </w:t>
      </w:r>
      <w:proofErr w:type="spellStart"/>
      <w:r>
        <w:rPr>
          <w:color w:val="000000"/>
        </w:rPr>
        <w:t>LACC</w:t>
      </w:r>
      <w:proofErr w:type="spellEnd"/>
      <w:r>
        <w:rPr>
          <w:color w:val="000000"/>
        </w:rPr>
        <w:t xml:space="preserve"> President/CEO Leslie Gould and </w:t>
      </w:r>
      <w:proofErr w:type="spellStart"/>
      <w:r>
        <w:rPr>
          <w:color w:val="000000"/>
        </w:rPr>
        <w:t>CCU</w:t>
      </w:r>
      <w:proofErr w:type="spellEnd"/>
      <w:r>
        <w:rPr>
          <w:color w:val="000000"/>
        </w:rPr>
        <w:t xml:space="preserve"> </w:t>
      </w:r>
      <w:proofErr w:type="gramStart"/>
      <w:r>
        <w:rPr>
          <w:color w:val="000000"/>
        </w:rPr>
        <w:t>President/CEO Dr. Nicholas Sarantopoulos.</w:t>
      </w:r>
      <w:proofErr w:type="gramEnd"/>
    </w:p>
    <w:p w:rsidR="009303AF" w:rsidRDefault="009303AF" w:rsidP="009303AF">
      <w:r>
        <w:rPr>
          <w:color w:val="000000"/>
        </w:rPr>
        <w:t> </w:t>
      </w:r>
    </w:p>
    <w:p w:rsidR="009303AF" w:rsidRDefault="009303AF" w:rsidP="009303AF">
      <w:r>
        <w:rPr>
          <w:color w:val="000000"/>
        </w:rPr>
        <w:t>Donations will be accepted until Friday, April 1</w:t>
      </w:r>
      <w:r>
        <w:rPr>
          <w:color w:val="000000"/>
          <w:vertAlign w:val="superscript"/>
        </w:rPr>
        <w:t>st</w:t>
      </w:r>
      <w:r>
        <w:rPr>
          <w:color w:val="000000"/>
        </w:rPr>
        <w:t xml:space="preserve">. Donations can be made to Lynn Area Chamber of Commerce, c/o Swampscott Business Fire Relief, 583 Chestnut Street, Chestnut Professional Building Unit 8, Lynn, MA 01904..For more information please call the </w:t>
      </w:r>
      <w:proofErr w:type="spellStart"/>
      <w:r>
        <w:rPr>
          <w:color w:val="000000"/>
        </w:rPr>
        <w:t>LACC</w:t>
      </w:r>
      <w:proofErr w:type="spellEnd"/>
      <w:r>
        <w:rPr>
          <w:color w:val="000000"/>
        </w:rPr>
        <w:t xml:space="preserve"> at 781-592-2900.</w:t>
      </w:r>
    </w:p>
    <w:p w:rsidR="009303AF" w:rsidRDefault="009303AF" w:rsidP="009303AF">
      <w:r>
        <w:rPr>
          <w:color w:val="000000"/>
        </w:rPr>
        <w:t> </w:t>
      </w:r>
    </w:p>
    <w:p w:rsidR="009303AF" w:rsidRDefault="009303AF" w:rsidP="009303AF">
      <w:pPr>
        <w:spacing w:before="100" w:beforeAutospacing="1" w:after="200"/>
      </w:pPr>
      <w:r>
        <w:rPr>
          <w:color w:val="000000"/>
        </w:rPr>
        <w:t> </w:t>
      </w:r>
    </w:p>
    <w:p w:rsidR="00CB2FD8" w:rsidRDefault="00CB2FD8"/>
    <w:sectPr w:rsidR="00CB2FD8" w:rsidSect="00CB2F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3AF"/>
    <w:rsid w:val="00622F96"/>
    <w:rsid w:val="009303AF"/>
    <w:rsid w:val="00CB2FD8"/>
    <w:rsid w:val="00D7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6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2011-03-17T12:10:00Z</dcterms:created>
  <dcterms:modified xsi:type="dcterms:W3CDTF">2011-03-17T12:10:00Z</dcterms:modified>
</cp:coreProperties>
</file>